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BD" w:rsidRPr="00C45AD1" w:rsidRDefault="00FC43BD" w:rsidP="00FC43BD">
      <w:pPr>
        <w:tabs>
          <w:tab w:val="left" w:pos="1545"/>
        </w:tabs>
        <w:ind w:firstLine="284"/>
        <w:jc w:val="center"/>
        <w:rPr>
          <w:sz w:val="28"/>
          <w:szCs w:val="28"/>
        </w:rPr>
      </w:pPr>
      <w:r w:rsidRPr="00C45AD1">
        <w:rPr>
          <w:sz w:val="28"/>
          <w:szCs w:val="28"/>
        </w:rPr>
        <w:t>ПРИКАЗ</w:t>
      </w:r>
    </w:p>
    <w:p w:rsidR="00FC43BD" w:rsidRPr="00C45AD1" w:rsidRDefault="00FC43BD" w:rsidP="00FC43BD">
      <w:pPr>
        <w:tabs>
          <w:tab w:val="left" w:pos="1545"/>
        </w:tabs>
        <w:ind w:firstLine="284"/>
        <w:jc w:val="center"/>
        <w:rPr>
          <w:sz w:val="28"/>
          <w:szCs w:val="28"/>
        </w:rPr>
      </w:pPr>
      <w:r w:rsidRPr="00C45AD1">
        <w:rPr>
          <w:sz w:val="28"/>
          <w:szCs w:val="28"/>
        </w:rPr>
        <w:t>по отделу образования, физической культуры и спорта администрации Верхнехавского муниципального района</w:t>
      </w:r>
    </w:p>
    <w:p w:rsidR="008B21A4" w:rsidRPr="00054C97" w:rsidRDefault="008B21A4" w:rsidP="00FC43BD">
      <w:pPr>
        <w:tabs>
          <w:tab w:val="left" w:pos="1545"/>
        </w:tabs>
        <w:ind w:firstLine="284"/>
        <w:jc w:val="center"/>
      </w:pPr>
    </w:p>
    <w:p w:rsidR="00FC43BD" w:rsidRDefault="0079063D" w:rsidP="004104C6">
      <w:pPr>
        <w:tabs>
          <w:tab w:val="left" w:pos="1545"/>
        </w:tabs>
      </w:pPr>
      <w:r>
        <w:t xml:space="preserve">№ </w:t>
      </w:r>
      <w:r w:rsidR="008A43E6">
        <w:t>97</w:t>
      </w:r>
      <w:r w:rsidR="00FC43BD" w:rsidRPr="00054C97">
        <w:t xml:space="preserve">                                                                   </w:t>
      </w:r>
      <w:r w:rsidR="00EB54FD" w:rsidRPr="00054C97">
        <w:t xml:space="preserve">         </w:t>
      </w:r>
      <w:r w:rsidR="004104C6">
        <w:t xml:space="preserve">                         </w:t>
      </w:r>
      <w:r w:rsidR="00EB54FD" w:rsidRPr="00054C97">
        <w:t xml:space="preserve">  </w:t>
      </w:r>
      <w:r w:rsidR="00FC43BD" w:rsidRPr="00054C97">
        <w:t xml:space="preserve"> от </w:t>
      </w:r>
      <w:r w:rsidR="00C45AD1">
        <w:t>0</w:t>
      </w:r>
      <w:r w:rsidR="008A43E6">
        <w:t>1</w:t>
      </w:r>
      <w:r w:rsidR="00EB54FD" w:rsidRPr="00054C97">
        <w:t xml:space="preserve"> </w:t>
      </w:r>
      <w:r w:rsidR="004104C6">
        <w:t>сентября</w:t>
      </w:r>
      <w:r w:rsidR="00EB54FD" w:rsidRPr="00054C97">
        <w:t xml:space="preserve"> </w:t>
      </w:r>
      <w:r w:rsidR="00FC43BD" w:rsidRPr="00054C97">
        <w:t xml:space="preserve"> 20</w:t>
      </w:r>
      <w:r w:rsidR="00C45AD1">
        <w:t>20</w:t>
      </w:r>
      <w:r w:rsidR="00FC43BD" w:rsidRPr="00054C97">
        <w:t>г.</w:t>
      </w:r>
    </w:p>
    <w:p w:rsidR="00054C97" w:rsidRPr="00054C97" w:rsidRDefault="00054C97" w:rsidP="00FC43BD">
      <w:pPr>
        <w:tabs>
          <w:tab w:val="left" w:pos="1545"/>
        </w:tabs>
        <w:ind w:firstLine="284"/>
      </w:pPr>
    </w:p>
    <w:p w:rsidR="00FC43BD" w:rsidRPr="00C45AD1" w:rsidRDefault="00FC43BD" w:rsidP="00A23F87">
      <w:pPr>
        <w:tabs>
          <w:tab w:val="left" w:pos="1545"/>
        </w:tabs>
        <w:rPr>
          <w:sz w:val="28"/>
          <w:szCs w:val="28"/>
        </w:rPr>
      </w:pPr>
      <w:r w:rsidRPr="00C45AD1">
        <w:rPr>
          <w:sz w:val="28"/>
          <w:szCs w:val="28"/>
        </w:rPr>
        <w:t xml:space="preserve">О  мерах по организации  питания </w:t>
      </w:r>
    </w:p>
    <w:p w:rsidR="00FC43BD" w:rsidRPr="00C45AD1" w:rsidRDefault="00FC43BD" w:rsidP="00A23F87">
      <w:pPr>
        <w:tabs>
          <w:tab w:val="left" w:pos="1545"/>
        </w:tabs>
        <w:rPr>
          <w:sz w:val="28"/>
          <w:szCs w:val="28"/>
        </w:rPr>
      </w:pPr>
      <w:r w:rsidRPr="00C45AD1">
        <w:rPr>
          <w:sz w:val="28"/>
          <w:szCs w:val="28"/>
        </w:rPr>
        <w:t>обучающихся общеобразовательных</w:t>
      </w:r>
    </w:p>
    <w:p w:rsidR="00FC43BD" w:rsidRPr="00C45AD1" w:rsidRDefault="00FC43BD" w:rsidP="00A23F87">
      <w:pPr>
        <w:tabs>
          <w:tab w:val="left" w:pos="1545"/>
        </w:tabs>
        <w:rPr>
          <w:sz w:val="28"/>
          <w:szCs w:val="28"/>
        </w:rPr>
      </w:pPr>
      <w:r w:rsidRPr="00C45AD1">
        <w:rPr>
          <w:sz w:val="28"/>
          <w:szCs w:val="28"/>
        </w:rPr>
        <w:t xml:space="preserve">организаций  Верхнехавского  </w:t>
      </w:r>
      <w:proofErr w:type="gramStart"/>
      <w:r w:rsidRPr="00C45AD1">
        <w:rPr>
          <w:sz w:val="28"/>
          <w:szCs w:val="28"/>
        </w:rPr>
        <w:t>муниципального</w:t>
      </w:r>
      <w:proofErr w:type="gramEnd"/>
    </w:p>
    <w:p w:rsidR="00FC43BD" w:rsidRPr="00C45AD1" w:rsidRDefault="00FC43BD" w:rsidP="00A23F87">
      <w:pPr>
        <w:tabs>
          <w:tab w:val="left" w:pos="1545"/>
        </w:tabs>
        <w:rPr>
          <w:sz w:val="28"/>
          <w:szCs w:val="28"/>
        </w:rPr>
      </w:pPr>
      <w:r w:rsidRPr="00C45AD1">
        <w:rPr>
          <w:sz w:val="28"/>
          <w:szCs w:val="28"/>
        </w:rPr>
        <w:t>района  в 20</w:t>
      </w:r>
      <w:r w:rsidR="00C45AD1">
        <w:rPr>
          <w:sz w:val="28"/>
          <w:szCs w:val="28"/>
        </w:rPr>
        <w:t>20</w:t>
      </w:r>
      <w:r w:rsidRPr="00C45AD1">
        <w:rPr>
          <w:sz w:val="28"/>
          <w:szCs w:val="28"/>
        </w:rPr>
        <w:t>-20</w:t>
      </w:r>
      <w:r w:rsidR="004104C6" w:rsidRPr="00C45AD1">
        <w:rPr>
          <w:sz w:val="28"/>
          <w:szCs w:val="28"/>
        </w:rPr>
        <w:t>2</w:t>
      </w:r>
      <w:r w:rsidR="00C45AD1">
        <w:rPr>
          <w:sz w:val="28"/>
          <w:szCs w:val="28"/>
        </w:rPr>
        <w:t>1</w:t>
      </w:r>
      <w:r w:rsidR="008B21A4" w:rsidRPr="00C45AD1">
        <w:rPr>
          <w:sz w:val="28"/>
          <w:szCs w:val="28"/>
        </w:rPr>
        <w:t xml:space="preserve"> </w:t>
      </w:r>
      <w:r w:rsidRPr="00C45AD1">
        <w:rPr>
          <w:sz w:val="28"/>
          <w:szCs w:val="28"/>
        </w:rPr>
        <w:t xml:space="preserve"> учебном </w:t>
      </w:r>
      <w:r w:rsidR="00A23F87" w:rsidRPr="00C45AD1">
        <w:rPr>
          <w:sz w:val="28"/>
          <w:szCs w:val="28"/>
        </w:rPr>
        <w:t xml:space="preserve"> </w:t>
      </w:r>
      <w:r w:rsidRPr="00C45AD1">
        <w:rPr>
          <w:sz w:val="28"/>
          <w:szCs w:val="28"/>
        </w:rPr>
        <w:t>году</w:t>
      </w:r>
    </w:p>
    <w:p w:rsidR="00C45AD1" w:rsidRDefault="00FC43BD" w:rsidP="00C45AD1">
      <w:pPr>
        <w:pStyle w:val="a5"/>
        <w:spacing w:after="0" w:afterAutospacing="0" w:line="276" w:lineRule="auto"/>
        <w:jc w:val="both"/>
        <w:rPr>
          <w:sz w:val="28"/>
          <w:szCs w:val="28"/>
        </w:rPr>
      </w:pPr>
      <w:r>
        <w:t xml:space="preserve">      </w:t>
      </w:r>
      <w:r w:rsidR="00C45AD1">
        <w:t xml:space="preserve">   </w:t>
      </w:r>
      <w:proofErr w:type="gramStart"/>
      <w:r w:rsidR="00C45AD1">
        <w:rPr>
          <w:color w:val="000000"/>
          <w:sz w:val="28"/>
          <w:szCs w:val="28"/>
        </w:rPr>
        <w:t>В соответствии с рас</w:t>
      </w:r>
      <w:bookmarkStart w:id="0" w:name="_GoBack"/>
      <w:bookmarkEnd w:id="0"/>
      <w:r w:rsidR="00C45AD1">
        <w:rPr>
          <w:color w:val="000000"/>
          <w:sz w:val="28"/>
          <w:szCs w:val="28"/>
        </w:rPr>
        <w:t>поряжением Правительства Воронежской области от 01 сентября 2020 года №1108-р «О мерах по организации горячего питания обучающихся общеобразовательных организаций Воронежской области в 2020/2021 учебном году» и в</w:t>
      </w:r>
      <w:r w:rsidR="00C45AD1" w:rsidRPr="00540F2F">
        <w:rPr>
          <w:sz w:val="28"/>
          <w:szCs w:val="28"/>
        </w:rPr>
        <w:t xml:space="preserve"> целях выполнения пункта 5а перечня поручений по реализации Послания Президента Российской Федерации Федеральному Собранию Российской Федерации от 15.01.2020 и организации работы, направленной на  100</w:t>
      </w:r>
      <w:r w:rsidR="00C45AD1">
        <w:rPr>
          <w:sz w:val="28"/>
          <w:szCs w:val="28"/>
        </w:rPr>
        <w:t>-процентное</w:t>
      </w:r>
      <w:r w:rsidR="00C45AD1" w:rsidRPr="00540F2F">
        <w:rPr>
          <w:sz w:val="28"/>
          <w:szCs w:val="28"/>
        </w:rPr>
        <w:t xml:space="preserve"> обеспечение обучающихся 1</w:t>
      </w:r>
      <w:r w:rsidR="00C45AD1" w:rsidRPr="007615BB">
        <w:rPr>
          <w:sz w:val="28"/>
          <w:szCs w:val="28"/>
        </w:rPr>
        <w:t>–</w:t>
      </w:r>
      <w:r w:rsidR="00C45AD1" w:rsidRPr="00540F2F">
        <w:rPr>
          <w:sz w:val="28"/>
          <w:szCs w:val="28"/>
        </w:rPr>
        <w:t>4</w:t>
      </w:r>
      <w:r w:rsidR="00C45AD1">
        <w:rPr>
          <w:sz w:val="28"/>
          <w:szCs w:val="28"/>
        </w:rPr>
        <w:t>-х</w:t>
      </w:r>
      <w:r w:rsidR="00C45AD1" w:rsidRPr="00540F2F">
        <w:rPr>
          <w:sz w:val="28"/>
          <w:szCs w:val="28"/>
        </w:rPr>
        <w:t xml:space="preserve"> классов бесплатным</w:t>
      </w:r>
      <w:proofErr w:type="gramEnd"/>
      <w:r w:rsidR="00C45AD1" w:rsidRPr="00540F2F">
        <w:rPr>
          <w:sz w:val="28"/>
          <w:szCs w:val="28"/>
        </w:rPr>
        <w:t xml:space="preserve"> одноразовым горячим питанием</w:t>
      </w:r>
      <w:r w:rsidR="00C45AD1">
        <w:rPr>
          <w:sz w:val="28"/>
          <w:szCs w:val="28"/>
        </w:rPr>
        <w:t>,</w:t>
      </w:r>
      <w:r w:rsidR="00C45AD1" w:rsidRPr="00540F2F">
        <w:rPr>
          <w:sz w:val="28"/>
          <w:szCs w:val="28"/>
        </w:rPr>
        <w:t xml:space="preserve"> </w:t>
      </w:r>
      <w:r w:rsidR="00C45AD1">
        <w:rPr>
          <w:sz w:val="28"/>
          <w:szCs w:val="28"/>
        </w:rPr>
        <w:t>а также</w:t>
      </w:r>
      <w:r w:rsidR="00C45AD1" w:rsidRPr="00445C09">
        <w:rPr>
          <w:sz w:val="28"/>
          <w:szCs w:val="28"/>
        </w:rPr>
        <w:t xml:space="preserve"> упорядочения и совершенствования системы организации питания </w:t>
      </w:r>
      <w:r w:rsidR="00C45AD1">
        <w:rPr>
          <w:sz w:val="28"/>
          <w:szCs w:val="28"/>
        </w:rPr>
        <w:t xml:space="preserve">всех </w:t>
      </w:r>
      <w:r w:rsidR="00C45AD1" w:rsidRPr="00445C09">
        <w:rPr>
          <w:sz w:val="28"/>
          <w:szCs w:val="28"/>
        </w:rPr>
        <w:t xml:space="preserve">обучающихся общеобразовательных организаций </w:t>
      </w:r>
      <w:r w:rsidR="00C45AD1">
        <w:rPr>
          <w:sz w:val="28"/>
          <w:szCs w:val="28"/>
        </w:rPr>
        <w:t>Верхнехавского муниципального района</w:t>
      </w:r>
      <w:r w:rsidR="00C45AD1" w:rsidRPr="00445C09">
        <w:rPr>
          <w:sz w:val="28"/>
          <w:szCs w:val="28"/>
        </w:rPr>
        <w:t>, улучшения качества предоставляемых услуг, укрепления здоровья детей и подростков:</w:t>
      </w:r>
    </w:p>
    <w:p w:rsidR="00EB54FD" w:rsidRPr="00054C97" w:rsidRDefault="00EB54FD" w:rsidP="00FC43BD">
      <w:pPr>
        <w:jc w:val="both"/>
      </w:pPr>
    </w:p>
    <w:p w:rsidR="00FC43BD" w:rsidRDefault="00FC43BD" w:rsidP="00FC43BD">
      <w:pPr>
        <w:jc w:val="center"/>
      </w:pPr>
      <w:r w:rsidRPr="00054C97">
        <w:t>ПРИКАЗЫВАЮ:</w:t>
      </w:r>
    </w:p>
    <w:p w:rsidR="00C45AD1" w:rsidRPr="00054C97" w:rsidRDefault="00C45AD1" w:rsidP="00FC43BD">
      <w:pPr>
        <w:jc w:val="center"/>
      </w:pPr>
    </w:p>
    <w:p w:rsidR="00054C97" w:rsidRDefault="00054C97" w:rsidP="00054C9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t xml:space="preserve"> </w:t>
      </w:r>
      <w:r w:rsidR="00FC43BD" w:rsidRPr="00C45AD1">
        <w:rPr>
          <w:sz w:val="28"/>
          <w:szCs w:val="28"/>
        </w:rPr>
        <w:t>Директорам общеобразовательных организаций:</w:t>
      </w:r>
    </w:p>
    <w:p w:rsidR="00C45AD1" w:rsidRDefault="00C45AD1" w:rsidP="00C45AD1">
      <w:pPr>
        <w:pStyle w:val="1"/>
        <w:shd w:val="clear" w:color="auto" w:fill="auto"/>
        <w:tabs>
          <w:tab w:val="left" w:pos="284"/>
          <w:tab w:val="left" w:pos="851"/>
        </w:tabs>
        <w:spacing w:before="0" w:after="0" w:line="276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.Обеспечить 100 процентов обучающихся 1-4-х классов  образовательных  организаций Верхнехавского муниципального района бесплатным горячим питанием.</w:t>
      </w:r>
    </w:p>
    <w:p w:rsidR="00C45AD1" w:rsidRDefault="00C45AD1" w:rsidP="00C45AD1">
      <w:pPr>
        <w:pStyle w:val="1"/>
        <w:shd w:val="clear" w:color="auto" w:fill="auto"/>
        <w:tabs>
          <w:tab w:val="left" w:pos="284"/>
          <w:tab w:val="left" w:pos="851"/>
        </w:tabs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1.3.О</w:t>
      </w:r>
      <w:r>
        <w:rPr>
          <w:rFonts w:ascii="Times New Roman" w:hAnsi="Times New Roman" w:cs="Times New Roman"/>
          <w:sz w:val="28"/>
          <w:szCs w:val="28"/>
        </w:rPr>
        <w:t>ргани</w:t>
      </w:r>
      <w:r>
        <w:rPr>
          <w:rFonts w:ascii="Times New Roman" w:hAnsi="Times New Roman" w:cs="Times New Roman"/>
          <w:sz w:val="28"/>
          <w:szCs w:val="28"/>
        </w:rPr>
        <w:t>зовать</w:t>
      </w:r>
      <w:r>
        <w:rPr>
          <w:rFonts w:ascii="Times New Roman" w:hAnsi="Times New Roman" w:cs="Times New Roman"/>
          <w:sz w:val="28"/>
          <w:szCs w:val="28"/>
        </w:rPr>
        <w:t xml:space="preserve"> бесплатно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 питани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(завтраки и обеды)  для учащихся общеобразовательных организаций – детей из малоимущих многодетных семей, обучающихся с ограниченными возможностями здоровья, подростков с дефицитом массы тела;</w:t>
      </w:r>
    </w:p>
    <w:p w:rsidR="00C45AD1" w:rsidRDefault="00C45AD1" w:rsidP="00C45AD1">
      <w:pPr>
        <w:pStyle w:val="1"/>
        <w:shd w:val="clear" w:color="auto" w:fill="auto"/>
        <w:tabs>
          <w:tab w:val="left" w:pos="284"/>
          <w:tab w:val="left" w:pos="851"/>
        </w:tabs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89">
        <w:rPr>
          <w:rFonts w:ascii="Times New Roman" w:hAnsi="Times New Roman" w:cs="Times New Roman"/>
          <w:sz w:val="28"/>
          <w:szCs w:val="28"/>
        </w:rPr>
        <w:t xml:space="preserve">-регулярную выдачу школьникам 1-9 классов (не менее трех раз в неделю) молока, соответствующего требованиям ГОСТ </w:t>
      </w:r>
      <w:r>
        <w:rPr>
          <w:rFonts w:ascii="Times New Roman" w:hAnsi="Times New Roman" w:cs="Times New Roman"/>
          <w:sz w:val="28"/>
          <w:szCs w:val="28"/>
        </w:rPr>
        <w:t>32252-2013</w:t>
      </w:r>
      <w:r w:rsidRPr="00CF3189">
        <w:rPr>
          <w:rFonts w:ascii="Times New Roman" w:hAnsi="Times New Roman" w:cs="Times New Roman"/>
          <w:sz w:val="28"/>
          <w:szCs w:val="28"/>
        </w:rPr>
        <w:t xml:space="preserve"> «Молоко </w:t>
      </w:r>
      <w:r>
        <w:rPr>
          <w:rFonts w:ascii="Times New Roman" w:hAnsi="Times New Roman" w:cs="Times New Roman"/>
          <w:sz w:val="28"/>
          <w:szCs w:val="28"/>
        </w:rPr>
        <w:t xml:space="preserve">питьевое для питания детей </w:t>
      </w:r>
      <w:r w:rsidRPr="00CF3189">
        <w:rPr>
          <w:rFonts w:ascii="Times New Roman" w:hAnsi="Times New Roman" w:cs="Times New Roman"/>
          <w:sz w:val="28"/>
          <w:szCs w:val="28"/>
        </w:rPr>
        <w:t xml:space="preserve">дошкольного и школьного возраста. Технические условия», утвержденного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3189">
        <w:rPr>
          <w:rFonts w:ascii="Times New Roman" w:hAnsi="Times New Roman" w:cs="Times New Roman"/>
          <w:sz w:val="28"/>
          <w:szCs w:val="28"/>
        </w:rPr>
        <w:t xml:space="preserve">риказом Федерального агентства по техническому регулированию и метрологии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F3189">
        <w:rPr>
          <w:rFonts w:ascii="Times New Roman" w:hAnsi="Times New Roman" w:cs="Times New Roman"/>
          <w:sz w:val="28"/>
          <w:szCs w:val="28"/>
        </w:rPr>
        <w:t>.11.20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F318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1918</w:t>
      </w:r>
      <w:r w:rsidRPr="00CF3189">
        <w:rPr>
          <w:rFonts w:ascii="Times New Roman" w:hAnsi="Times New Roman" w:cs="Times New Roman"/>
          <w:sz w:val="28"/>
          <w:szCs w:val="28"/>
        </w:rPr>
        <w:t xml:space="preserve">-ст, в объеме, отвечающем их потребностям, но </w:t>
      </w:r>
      <w:r>
        <w:rPr>
          <w:rFonts w:ascii="Times New Roman" w:hAnsi="Times New Roman" w:cs="Times New Roman"/>
          <w:sz w:val="28"/>
          <w:szCs w:val="28"/>
        </w:rPr>
        <w:t>не менее 200 миллилитров в день.</w:t>
      </w:r>
    </w:p>
    <w:p w:rsidR="00C45AD1" w:rsidRPr="00D91264" w:rsidRDefault="00C45AD1" w:rsidP="00C45AD1">
      <w:pPr>
        <w:pStyle w:val="1"/>
        <w:shd w:val="clear" w:color="auto" w:fill="auto"/>
        <w:tabs>
          <w:tab w:val="left" w:pos="284"/>
          <w:tab w:val="left" w:pos="851"/>
        </w:tabs>
        <w:spacing w:before="0" w:after="0" w:line="276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C45AD1" w:rsidRDefault="00C45AD1" w:rsidP="00C45AD1">
      <w:pPr>
        <w:pStyle w:val="1"/>
        <w:shd w:val="clear" w:color="auto" w:fill="auto"/>
        <w:tabs>
          <w:tab w:val="left" w:pos="284"/>
          <w:tab w:val="left" w:pos="851"/>
        </w:tabs>
        <w:spacing w:before="0" w:after="0" w:line="276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3189">
        <w:rPr>
          <w:rFonts w:ascii="Times New Roman" w:hAnsi="Times New Roman" w:cs="Times New Roman"/>
          <w:sz w:val="28"/>
          <w:szCs w:val="28"/>
        </w:rPr>
        <w:t xml:space="preserve">Принять меры, направленные на организацию питания </w:t>
      </w:r>
      <w:proofErr w:type="gramStart"/>
      <w:r w:rsidRPr="00CF31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3189">
        <w:rPr>
          <w:rFonts w:ascii="Times New Roman" w:hAnsi="Times New Roman" w:cs="Times New Roman"/>
          <w:sz w:val="28"/>
          <w:szCs w:val="28"/>
        </w:rPr>
        <w:t>, в соответствии с требованиями, утвержденными постановлением Главного государственного санитарного врача Российской Федерации от 23.07.2008 №45 «Об утверждении СанПиН 2.4.5.2409-08».</w:t>
      </w:r>
    </w:p>
    <w:p w:rsidR="00C45AD1" w:rsidRPr="00C45AD1" w:rsidRDefault="00C45AD1" w:rsidP="00C45AD1">
      <w:pPr>
        <w:jc w:val="both"/>
        <w:rPr>
          <w:sz w:val="28"/>
          <w:szCs w:val="28"/>
        </w:rPr>
      </w:pPr>
      <w:r w:rsidRPr="00C45AD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C45AD1">
        <w:rPr>
          <w:sz w:val="28"/>
          <w:szCs w:val="28"/>
        </w:rPr>
        <w:t>.Принять  меры по увеличению доли обучающихся 1-11-х классов,</w:t>
      </w:r>
    </w:p>
    <w:p w:rsidR="00C45AD1" w:rsidRDefault="00C45AD1" w:rsidP="00C45AD1">
      <w:pPr>
        <w:pStyle w:val="1"/>
        <w:shd w:val="clear" w:color="auto" w:fill="auto"/>
        <w:tabs>
          <w:tab w:val="left" w:pos="284"/>
          <w:tab w:val="left" w:pos="851"/>
        </w:tabs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двухразовое горячее питание, в общей численности обучающихся. </w:t>
      </w:r>
    </w:p>
    <w:p w:rsidR="00C45AD1" w:rsidRDefault="00C45AD1" w:rsidP="00C45AD1">
      <w:pPr>
        <w:pStyle w:val="1"/>
        <w:shd w:val="clear" w:color="auto" w:fill="auto"/>
        <w:tabs>
          <w:tab w:val="left" w:pos="284"/>
          <w:tab w:val="left" w:pos="851"/>
        </w:tabs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Организовать лечебное и диетическое питание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нуждающихся в специализированном питании по медицинским показаниям.</w:t>
      </w:r>
    </w:p>
    <w:p w:rsidR="00C45AD1" w:rsidRPr="00C45AD1" w:rsidRDefault="00C45AD1" w:rsidP="00C45AD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45AD1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C45AD1">
        <w:rPr>
          <w:sz w:val="28"/>
          <w:szCs w:val="28"/>
        </w:rPr>
        <w:t xml:space="preserve">. С учетом имеющихся возможностей организовать работу буфетов в муниципальных общеобразовательных организациях </w:t>
      </w:r>
      <w:proofErr w:type="gramStart"/>
      <w:r w:rsidRPr="00C45AD1">
        <w:rPr>
          <w:sz w:val="28"/>
          <w:szCs w:val="28"/>
        </w:rPr>
        <w:t>для</w:t>
      </w:r>
      <w:proofErr w:type="gramEnd"/>
      <w:r w:rsidRPr="00C45AD1">
        <w:rPr>
          <w:sz w:val="28"/>
          <w:szCs w:val="28"/>
        </w:rPr>
        <w:t xml:space="preserve"> дополнительного питания обучающихся, предусмотрев широкий ассортимент пищевых продуктов, мучных и кондитерских изделий, кисломолочной продукции, горячих напитков, соков, фруктов.</w:t>
      </w:r>
    </w:p>
    <w:p w:rsidR="00C45AD1" w:rsidRDefault="00C45AD1" w:rsidP="00C45AD1">
      <w:pPr>
        <w:pStyle w:val="1"/>
        <w:shd w:val="clear" w:color="auto" w:fill="auto"/>
        <w:tabs>
          <w:tab w:val="left" w:pos="284"/>
          <w:tab w:val="left" w:pos="851"/>
        </w:tabs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8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C248B">
        <w:rPr>
          <w:rFonts w:ascii="Times New Roman" w:hAnsi="Times New Roman" w:cs="Times New Roman"/>
          <w:sz w:val="28"/>
          <w:szCs w:val="28"/>
        </w:rPr>
        <w:t>.</w:t>
      </w:r>
      <w:r w:rsidRPr="007E3008">
        <w:rPr>
          <w:rFonts w:ascii="Times New Roman" w:hAnsi="Times New Roman" w:cs="Times New Roman"/>
          <w:sz w:val="28"/>
          <w:szCs w:val="28"/>
        </w:rPr>
        <w:t>Организовать проведение обучающих семинаров по вопросам организации питания обучающихся с участием представителей органов здравоохранения и территориальных отделов Управления Федеральной службы по надзору в сфере защиты прав потребителей и благополучия человека по Воронежской области в срок до 1 декабря 2020 года.</w:t>
      </w:r>
    </w:p>
    <w:p w:rsidR="00C45AD1" w:rsidRPr="00C45AD1" w:rsidRDefault="00C45AD1" w:rsidP="00C45AD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45AD1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C45AD1">
        <w:rPr>
          <w:sz w:val="28"/>
          <w:szCs w:val="28"/>
        </w:rPr>
        <w:t>.Активизировать информационно-пропагандистскую работу по формированию культуры здорового образа жизни и питания обучающихся, обеспечить своевременное обновление разделов «Школьное питание» на сайтах общеобразовательных организаций и участие всех обучающихся 1–6-х классов в реализации образовательной программы «Разговор о правильном питании».</w:t>
      </w:r>
    </w:p>
    <w:p w:rsidR="00C45AD1" w:rsidRPr="00C45AD1" w:rsidRDefault="00C45AD1" w:rsidP="00C45AD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45AD1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C45AD1">
        <w:rPr>
          <w:sz w:val="28"/>
          <w:szCs w:val="28"/>
        </w:rPr>
        <w:t>. Обеспечить проведение анкетирования среди детей и родителей об удовлетворенности школьным питанием, анализировать результаты и учитывать их в работе.</w:t>
      </w:r>
    </w:p>
    <w:p w:rsidR="00C45AD1" w:rsidRDefault="00C45AD1" w:rsidP="00C45AD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45AD1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C45AD1">
        <w:rPr>
          <w:sz w:val="28"/>
          <w:szCs w:val="28"/>
        </w:rPr>
        <w:t xml:space="preserve">. Активизировать работу ежедневного общественного контроля с привлечением родительской общественности за организацией и качеством питания </w:t>
      </w:r>
      <w:proofErr w:type="gramStart"/>
      <w:r w:rsidRPr="00C45AD1">
        <w:rPr>
          <w:sz w:val="28"/>
          <w:szCs w:val="28"/>
        </w:rPr>
        <w:t>обучающихся</w:t>
      </w:r>
      <w:proofErr w:type="gramEnd"/>
      <w:r w:rsidRPr="00C45AD1">
        <w:rPr>
          <w:sz w:val="28"/>
          <w:szCs w:val="28"/>
        </w:rPr>
        <w:t>.</w:t>
      </w:r>
    </w:p>
    <w:p w:rsidR="008A43E6" w:rsidRPr="00C45AD1" w:rsidRDefault="008A43E6" w:rsidP="00C45AD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C45AD1" w:rsidRPr="00C45AD1" w:rsidRDefault="00C45AD1" w:rsidP="00C45AD1">
      <w:pPr>
        <w:jc w:val="both"/>
        <w:rPr>
          <w:sz w:val="28"/>
          <w:szCs w:val="28"/>
        </w:rPr>
      </w:pPr>
    </w:p>
    <w:p w:rsidR="00A23F87" w:rsidRPr="008A43E6" w:rsidRDefault="00A23F87" w:rsidP="00EC3130">
      <w:pPr>
        <w:tabs>
          <w:tab w:val="left" w:pos="284"/>
          <w:tab w:val="left" w:pos="851"/>
        </w:tabs>
        <w:spacing w:line="317" w:lineRule="exact"/>
        <w:jc w:val="both"/>
        <w:rPr>
          <w:rFonts w:eastAsiaTheme="minorHAnsi"/>
          <w:spacing w:val="6"/>
          <w:sz w:val="28"/>
          <w:szCs w:val="28"/>
          <w:lang w:eastAsia="en-US"/>
        </w:rPr>
      </w:pPr>
      <w:r w:rsidRPr="008A43E6">
        <w:rPr>
          <w:rFonts w:eastAsiaTheme="minorHAnsi"/>
          <w:spacing w:val="6"/>
          <w:sz w:val="28"/>
          <w:szCs w:val="28"/>
          <w:lang w:eastAsia="en-US"/>
        </w:rPr>
        <w:t>Руководитель отдела образования,</w:t>
      </w:r>
    </w:p>
    <w:p w:rsidR="00A23F87" w:rsidRPr="008A43E6" w:rsidRDefault="00A23F87" w:rsidP="00EC3130">
      <w:pPr>
        <w:tabs>
          <w:tab w:val="left" w:pos="284"/>
          <w:tab w:val="left" w:pos="851"/>
        </w:tabs>
        <w:spacing w:line="317" w:lineRule="exact"/>
        <w:jc w:val="both"/>
        <w:rPr>
          <w:rFonts w:eastAsiaTheme="minorHAnsi"/>
          <w:spacing w:val="6"/>
          <w:sz w:val="28"/>
          <w:szCs w:val="28"/>
          <w:lang w:eastAsia="en-US"/>
        </w:rPr>
      </w:pPr>
      <w:r w:rsidRPr="008A43E6">
        <w:rPr>
          <w:rFonts w:eastAsiaTheme="minorHAnsi"/>
          <w:spacing w:val="6"/>
          <w:sz w:val="28"/>
          <w:szCs w:val="28"/>
          <w:lang w:eastAsia="en-US"/>
        </w:rPr>
        <w:t>физической культуры и спорта</w:t>
      </w:r>
    </w:p>
    <w:p w:rsidR="00A23F87" w:rsidRPr="008A43E6" w:rsidRDefault="00A23F87" w:rsidP="00EC3130">
      <w:pPr>
        <w:tabs>
          <w:tab w:val="left" w:pos="284"/>
          <w:tab w:val="left" w:pos="851"/>
        </w:tabs>
        <w:spacing w:line="317" w:lineRule="exact"/>
        <w:jc w:val="both"/>
        <w:rPr>
          <w:rFonts w:eastAsiaTheme="minorHAnsi"/>
          <w:spacing w:val="6"/>
          <w:sz w:val="28"/>
          <w:szCs w:val="28"/>
          <w:lang w:eastAsia="en-US"/>
        </w:rPr>
      </w:pPr>
      <w:r w:rsidRPr="008A43E6">
        <w:rPr>
          <w:rFonts w:eastAsiaTheme="minorHAnsi"/>
          <w:spacing w:val="6"/>
          <w:sz w:val="28"/>
          <w:szCs w:val="28"/>
          <w:lang w:eastAsia="en-US"/>
        </w:rPr>
        <w:t>администрации  Верхнехавского</w:t>
      </w:r>
    </w:p>
    <w:p w:rsidR="00A23F87" w:rsidRPr="008A43E6" w:rsidRDefault="00A23F87" w:rsidP="00EC3130">
      <w:pPr>
        <w:tabs>
          <w:tab w:val="left" w:pos="284"/>
          <w:tab w:val="left" w:pos="851"/>
        </w:tabs>
        <w:spacing w:line="317" w:lineRule="exact"/>
        <w:jc w:val="both"/>
        <w:rPr>
          <w:rFonts w:eastAsiaTheme="minorHAnsi"/>
          <w:spacing w:val="6"/>
          <w:sz w:val="28"/>
          <w:szCs w:val="28"/>
          <w:lang w:eastAsia="en-US"/>
        </w:rPr>
      </w:pPr>
      <w:r w:rsidRPr="008A43E6">
        <w:rPr>
          <w:rFonts w:eastAsiaTheme="minorHAnsi"/>
          <w:spacing w:val="6"/>
          <w:sz w:val="28"/>
          <w:szCs w:val="28"/>
          <w:lang w:eastAsia="en-US"/>
        </w:rPr>
        <w:t>муниципального района                                                       С.И. Хатунцев.</w:t>
      </w:r>
    </w:p>
    <w:p w:rsidR="00FC43BD" w:rsidRPr="008A43E6" w:rsidRDefault="00FC43BD" w:rsidP="00FC43BD">
      <w:pPr>
        <w:pStyle w:val="a3"/>
        <w:rPr>
          <w:sz w:val="28"/>
          <w:szCs w:val="28"/>
        </w:rPr>
      </w:pPr>
    </w:p>
    <w:sectPr w:rsidR="00FC43BD" w:rsidRPr="008A43E6" w:rsidSect="0097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89C"/>
    <w:multiLevelType w:val="multilevel"/>
    <w:tmpl w:val="93941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5265956"/>
    <w:multiLevelType w:val="hybridMultilevel"/>
    <w:tmpl w:val="2756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1438E"/>
    <w:multiLevelType w:val="multilevel"/>
    <w:tmpl w:val="B41C0C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F92"/>
    <w:rsid w:val="00013D69"/>
    <w:rsid w:val="00053E24"/>
    <w:rsid w:val="00054C97"/>
    <w:rsid w:val="00064221"/>
    <w:rsid w:val="00064D30"/>
    <w:rsid w:val="000A2D74"/>
    <w:rsid w:val="000A4A72"/>
    <w:rsid w:val="001310DF"/>
    <w:rsid w:val="0013331E"/>
    <w:rsid w:val="001479D5"/>
    <w:rsid w:val="001D225D"/>
    <w:rsid w:val="001E4B00"/>
    <w:rsid w:val="0020154F"/>
    <w:rsid w:val="00221691"/>
    <w:rsid w:val="00222BEB"/>
    <w:rsid w:val="002422E6"/>
    <w:rsid w:val="00252417"/>
    <w:rsid w:val="002818F9"/>
    <w:rsid w:val="003018B7"/>
    <w:rsid w:val="00325045"/>
    <w:rsid w:val="0039746B"/>
    <w:rsid w:val="003E38CF"/>
    <w:rsid w:val="00402EED"/>
    <w:rsid w:val="004104C6"/>
    <w:rsid w:val="00417B32"/>
    <w:rsid w:val="00430566"/>
    <w:rsid w:val="00447D40"/>
    <w:rsid w:val="00487894"/>
    <w:rsid w:val="004A3B8D"/>
    <w:rsid w:val="004B3915"/>
    <w:rsid w:val="004E134C"/>
    <w:rsid w:val="0052167D"/>
    <w:rsid w:val="005523B3"/>
    <w:rsid w:val="0058006A"/>
    <w:rsid w:val="00594CB6"/>
    <w:rsid w:val="005D2752"/>
    <w:rsid w:val="005D59F5"/>
    <w:rsid w:val="0060572D"/>
    <w:rsid w:val="006066F4"/>
    <w:rsid w:val="00613FFB"/>
    <w:rsid w:val="0062038C"/>
    <w:rsid w:val="00623784"/>
    <w:rsid w:val="00654605"/>
    <w:rsid w:val="00654A48"/>
    <w:rsid w:val="006561F8"/>
    <w:rsid w:val="00664C26"/>
    <w:rsid w:val="00693FEE"/>
    <w:rsid w:val="006B54C0"/>
    <w:rsid w:val="006C7988"/>
    <w:rsid w:val="006E0D22"/>
    <w:rsid w:val="006F09B1"/>
    <w:rsid w:val="00721F7C"/>
    <w:rsid w:val="00754772"/>
    <w:rsid w:val="00756751"/>
    <w:rsid w:val="0079063D"/>
    <w:rsid w:val="007F10E0"/>
    <w:rsid w:val="007F6875"/>
    <w:rsid w:val="00815E23"/>
    <w:rsid w:val="00824824"/>
    <w:rsid w:val="00882548"/>
    <w:rsid w:val="008A29B0"/>
    <w:rsid w:val="008A43E6"/>
    <w:rsid w:val="008B0CFB"/>
    <w:rsid w:val="008B21A4"/>
    <w:rsid w:val="008B755D"/>
    <w:rsid w:val="00906AF6"/>
    <w:rsid w:val="00922409"/>
    <w:rsid w:val="00953A01"/>
    <w:rsid w:val="0095546C"/>
    <w:rsid w:val="0097237D"/>
    <w:rsid w:val="009B1EEC"/>
    <w:rsid w:val="009E08C3"/>
    <w:rsid w:val="009F41B5"/>
    <w:rsid w:val="00A03AF3"/>
    <w:rsid w:val="00A23F87"/>
    <w:rsid w:val="00A305F7"/>
    <w:rsid w:val="00A93125"/>
    <w:rsid w:val="00AE139E"/>
    <w:rsid w:val="00B00AE6"/>
    <w:rsid w:val="00B41E75"/>
    <w:rsid w:val="00BC2EC2"/>
    <w:rsid w:val="00C15691"/>
    <w:rsid w:val="00C45AD1"/>
    <w:rsid w:val="00C82156"/>
    <w:rsid w:val="00C9763C"/>
    <w:rsid w:val="00CC7579"/>
    <w:rsid w:val="00CD4B59"/>
    <w:rsid w:val="00CD5715"/>
    <w:rsid w:val="00CE3958"/>
    <w:rsid w:val="00D5029C"/>
    <w:rsid w:val="00D5372F"/>
    <w:rsid w:val="00D57AF5"/>
    <w:rsid w:val="00D7137D"/>
    <w:rsid w:val="00D77BA9"/>
    <w:rsid w:val="00DA5D1E"/>
    <w:rsid w:val="00DE597A"/>
    <w:rsid w:val="00DF140C"/>
    <w:rsid w:val="00E17830"/>
    <w:rsid w:val="00E62821"/>
    <w:rsid w:val="00E9520F"/>
    <w:rsid w:val="00EB54FD"/>
    <w:rsid w:val="00EC0A97"/>
    <w:rsid w:val="00EC3130"/>
    <w:rsid w:val="00F03F92"/>
    <w:rsid w:val="00F215F0"/>
    <w:rsid w:val="00F25FA6"/>
    <w:rsid w:val="00F37E37"/>
    <w:rsid w:val="00F42F5E"/>
    <w:rsid w:val="00F73C7D"/>
    <w:rsid w:val="00FC43BD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3BD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FC43BD"/>
    <w:rPr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FC43BD"/>
    <w:pPr>
      <w:shd w:val="clear" w:color="auto" w:fill="FFFFFF"/>
      <w:spacing w:before="780" w:after="360" w:line="0" w:lineRule="atLeast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styleId="a5">
    <w:name w:val="Normal (Web)"/>
    <w:basedOn w:val="a"/>
    <w:uiPriority w:val="99"/>
    <w:unhideWhenUsed/>
    <w:rsid w:val="00C45A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3BD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FC43BD"/>
    <w:rPr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FC43BD"/>
    <w:pPr>
      <w:shd w:val="clear" w:color="auto" w:fill="FFFFFF"/>
      <w:spacing w:before="780" w:after="360" w:line="0" w:lineRule="atLeast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Админ</cp:lastModifiedBy>
  <cp:revision>30</cp:revision>
  <cp:lastPrinted>2020-09-03T10:29:00Z</cp:lastPrinted>
  <dcterms:created xsi:type="dcterms:W3CDTF">2015-08-27T08:32:00Z</dcterms:created>
  <dcterms:modified xsi:type="dcterms:W3CDTF">2020-09-03T10:30:00Z</dcterms:modified>
</cp:coreProperties>
</file>