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4B9" w:rsidRPr="00EA24B9" w:rsidRDefault="00EA24B9" w:rsidP="00EA2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Управление </w:t>
      </w:r>
      <w:proofErr w:type="spellStart"/>
      <w:r w:rsidRPr="00EA24B9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Роспотребнадзор</w:t>
      </w:r>
      <w:r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 по Воронежской области</w:t>
      </w:r>
      <w:proofErr w:type="gramStart"/>
      <w:r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.</w:t>
      </w:r>
      <w:proofErr w:type="gramEnd"/>
      <w:r w:rsidRPr="00EA24B9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Правила </w:t>
      </w:r>
      <w:r w:rsidR="004666AE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использования</w:t>
      </w:r>
      <w:r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 медицинской маски</w:t>
      </w:r>
      <w:r w:rsidR="004666AE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.</w:t>
      </w:r>
    </w:p>
    <w:p w:rsidR="00EA24B9" w:rsidRDefault="00EA24B9" w:rsidP="00EA24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4B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Маска должна тщательно закрепляться, плотно закрывать рот и нос, не оставляя зазоров. </w:t>
      </w:r>
    </w:p>
    <w:p w:rsidR="00EA24B9" w:rsidRPr="00EA24B9" w:rsidRDefault="00EA24B9" w:rsidP="00EA24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Старайтесь не касаться маски. Если это произошло, тщательно вымойте руки с мылом или спиртовым средством. Если вы ухаживаете за больным гриппом, после окончания контакта с ним маску следует немедленно </w:t>
      </w:r>
      <w:proofErr w:type="gramStart"/>
      <w:r w:rsidRPr="00EA24B9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снять и тщательно вымыть</w:t>
      </w:r>
      <w:proofErr w:type="gramEnd"/>
      <w:r w:rsidRPr="00EA2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руки</w:t>
      </w:r>
    </w:p>
    <w:p w:rsidR="00EA24B9" w:rsidRPr="00EA24B9" w:rsidRDefault="00EA24B9" w:rsidP="00EA24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4B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Влажную или отсыревшую маску следует сменить на новую, сухую. Использованную одноразовую маску следует немедленно выбросить в отходы.</w:t>
      </w:r>
    </w:p>
    <w:p w:rsidR="00EA24B9" w:rsidRDefault="00EA24B9" w:rsidP="00EA24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Маски могут иметь разную конструкцию. Они могут быть одноразовыми или могут применяться многократно. Есть маски, которые служат 2, 4, 6 часов. </w:t>
      </w:r>
    </w:p>
    <w:p w:rsidR="00EA24B9" w:rsidRPr="00EA24B9" w:rsidRDefault="00EA24B9" w:rsidP="00EA24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4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Нельзя все время носить одну и ту же маску, тем самым вы можете инфицировать дважды сами себя.</w:t>
      </w:r>
    </w:p>
    <w:p w:rsidR="00EA24B9" w:rsidRPr="00EA24B9" w:rsidRDefault="00EA24B9" w:rsidP="00EA24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Маска уместна, если вы находитесь в </w:t>
      </w:r>
      <w:proofErr w:type="gramStart"/>
      <w:r w:rsidRPr="00EA24B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</w:t>
      </w:r>
      <w:proofErr w:type="gramEnd"/>
      <w:r w:rsidRPr="00EA2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массового скопления людей, в общественном транспорте, а также при уходе за больным. Однако совершенно нецелесообразно носить ее на открытом воздухе. Во время пребывания на улице полезно дышать свежим воздухом и маску надевать не стоит.</w:t>
      </w:r>
    </w:p>
    <w:p w:rsidR="00EA24B9" w:rsidRPr="00EA24B9" w:rsidRDefault="00EA24B9" w:rsidP="00EA2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4B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вам не удалось купить маску в аптеке, ее можно сделать дома. Нужно взять 4 отрезка марли размером 14х7 см и 2 длинных отрезка бинта примерно 60-70х5 см (для завязок). Если марли в аптеке не оказалось, то можно заменить ее бинтом, сложенным вчетверо.</w:t>
      </w:r>
    </w:p>
    <w:p w:rsidR="00EA24B9" w:rsidRPr="00EA24B9" w:rsidRDefault="00EA24B9" w:rsidP="00EA2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4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№ 1</w:t>
      </w:r>
    </w:p>
    <w:p w:rsidR="00EA24B9" w:rsidRPr="00EA24B9" w:rsidRDefault="00EA24B9" w:rsidP="00EA2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4B9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Две длинных полоски марли свернуть в трубочки и прошить по всей длине.</w:t>
      </w:r>
    </w:p>
    <w:p w:rsidR="00EA24B9" w:rsidRPr="00EA24B9" w:rsidRDefault="00EA24B9" w:rsidP="00EA2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4B9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Обшить по периметру большие лоскуты марли, сложенные в 4 слоя, подвернуть края будущей повязки внутрь и еще раз прошить.</w:t>
      </w:r>
    </w:p>
    <w:p w:rsidR="00EA24B9" w:rsidRPr="00EA24B9" w:rsidRDefault="00EA24B9" w:rsidP="00EA2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4B9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 верхнему и нижнему краю пришить завязки.</w:t>
      </w:r>
    </w:p>
    <w:p w:rsidR="00EA24B9" w:rsidRPr="00EA24B9" w:rsidRDefault="00EA24B9" w:rsidP="00EA2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4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Примерьте повязку: она должна закрывать рот и нос.</w:t>
      </w:r>
    </w:p>
    <w:p w:rsidR="00EA24B9" w:rsidRPr="00EA24B9" w:rsidRDefault="00EA24B9" w:rsidP="00EA2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4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№ 2</w:t>
      </w:r>
    </w:p>
    <w:p w:rsidR="00EA24B9" w:rsidRPr="00EA24B9" w:rsidRDefault="00EA24B9" w:rsidP="00EA2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4B9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Возьмите кусок марли 100х50 см</w:t>
      </w:r>
    </w:p>
    <w:p w:rsidR="00EA24B9" w:rsidRPr="00EA24B9" w:rsidRDefault="00EA24B9" w:rsidP="00EA2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4B9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средней части куска на площади 30 х 20 см положите ровный слой ваты толщиной примерно 2 см либо кусок марли, сложенной в 5-6 слоев</w:t>
      </w:r>
    </w:p>
    <w:p w:rsidR="00EA24B9" w:rsidRPr="00EA24B9" w:rsidRDefault="00EA24B9" w:rsidP="00EA2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4B9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Свободные от ваты концы марли (около 30–35 см) с обеих сторон посередине разрезают ножницами, образуя две пары завязок.</w:t>
      </w:r>
    </w:p>
    <w:p w:rsidR="00EA24B9" w:rsidRPr="00EA24B9" w:rsidRDefault="00EA24B9" w:rsidP="00EA2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Загните верхний и нижний слой марли так, чтобы, повязка закрывала рот и нос. Верхние углы марлевого прямоугольника должны доходить почти до ушей, а нижняя часть повязки должна закрывать подбородок Завязки лучше обшить, чтобы маска </w:t>
      </w:r>
      <w:proofErr w:type="gramStart"/>
      <w:r w:rsidRPr="00EA24B9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прочнее и дольше служила</w:t>
      </w:r>
      <w:proofErr w:type="gramEnd"/>
      <w:r w:rsidR="004666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66AE" w:rsidRDefault="00EA24B9" w:rsidP="00EA2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4B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Вместе с тем медики напоминают, что эта одиночная мера не обеспечивает полной защиты от заболевания. Кроме ношения маски необходимо соблюдать другие правила профилактики</w:t>
      </w:r>
      <w:r w:rsidR="004666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A2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24B9" w:rsidRPr="00EA24B9" w:rsidRDefault="00EA24B9" w:rsidP="00EA2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A24B9" w:rsidRPr="00EA24B9" w:rsidSect="004666AE">
          <w:pgSz w:w="16838" w:h="11906" w:orient="landscape"/>
          <w:pgMar w:top="993" w:right="1134" w:bottom="142" w:left="851" w:header="708" w:footer="708" w:gutter="0"/>
          <w:cols w:num="3" w:space="268"/>
          <w:docGrid w:linePitch="360"/>
        </w:sectPr>
      </w:pPr>
    </w:p>
    <w:p w:rsidR="00210B92" w:rsidRDefault="00210B92" w:rsidP="00EA24B9"/>
    <w:p w:rsidR="004666AE" w:rsidRDefault="004666AE" w:rsidP="00EA24B9"/>
    <w:p w:rsidR="004666AE" w:rsidRDefault="004666AE" w:rsidP="00EA24B9"/>
    <w:p w:rsidR="004666AE" w:rsidRDefault="004666AE" w:rsidP="00EA24B9"/>
    <w:p w:rsidR="004666AE" w:rsidRDefault="004666AE" w:rsidP="00EA24B9"/>
    <w:p w:rsidR="004666AE" w:rsidRDefault="004666AE" w:rsidP="00EA24B9"/>
    <w:p w:rsidR="004666AE" w:rsidRDefault="004666AE" w:rsidP="00EA24B9"/>
    <w:p w:rsidR="004666AE" w:rsidRDefault="004666AE" w:rsidP="00EA24B9"/>
    <w:p w:rsidR="004666AE" w:rsidRDefault="004666AE" w:rsidP="00EA24B9"/>
    <w:p w:rsidR="004666AE" w:rsidRDefault="004666AE" w:rsidP="00EA24B9"/>
    <w:p w:rsidR="004666AE" w:rsidRDefault="004666AE" w:rsidP="00EA24B9"/>
    <w:p w:rsidR="004666AE" w:rsidRDefault="004666AE" w:rsidP="00EA24B9"/>
    <w:p w:rsidR="004666AE" w:rsidRPr="004666AE" w:rsidRDefault="004666AE" w:rsidP="00EA24B9">
      <w:pPr>
        <w:rPr>
          <w:rFonts w:ascii="Times New Roman" w:hAnsi="Times New Roman" w:cs="Times New Roman"/>
          <w:b/>
          <w:sz w:val="52"/>
          <w:szCs w:val="52"/>
        </w:rPr>
      </w:pPr>
      <w:r w:rsidRPr="004666AE">
        <w:rPr>
          <w:rFonts w:ascii="Times New Roman" w:hAnsi="Times New Roman" w:cs="Times New Roman"/>
          <w:b/>
          <w:sz w:val="52"/>
          <w:szCs w:val="52"/>
        </w:rPr>
        <w:lastRenderedPageBreak/>
        <w:t>Филиал ФБУЗ «Центр гигиены и эпидемиологии в Воронежской области</w:t>
      </w:r>
      <w:r>
        <w:rPr>
          <w:rFonts w:ascii="Times New Roman" w:hAnsi="Times New Roman" w:cs="Times New Roman"/>
          <w:b/>
          <w:sz w:val="52"/>
          <w:szCs w:val="52"/>
        </w:rPr>
        <w:t xml:space="preserve">» в Новоусманском, </w:t>
      </w:r>
      <w:proofErr w:type="spellStart"/>
      <w:r>
        <w:rPr>
          <w:rFonts w:ascii="Times New Roman" w:hAnsi="Times New Roman" w:cs="Times New Roman"/>
          <w:b/>
          <w:sz w:val="52"/>
          <w:szCs w:val="52"/>
        </w:rPr>
        <w:t>Верхнех</w:t>
      </w:r>
      <w:r w:rsidRPr="004666AE">
        <w:rPr>
          <w:rFonts w:ascii="Times New Roman" w:hAnsi="Times New Roman" w:cs="Times New Roman"/>
          <w:b/>
          <w:sz w:val="52"/>
          <w:szCs w:val="52"/>
        </w:rPr>
        <w:t>авском</w:t>
      </w:r>
      <w:proofErr w:type="spellEnd"/>
      <w:r w:rsidRPr="004666AE">
        <w:rPr>
          <w:rFonts w:ascii="Times New Roman" w:hAnsi="Times New Roman" w:cs="Times New Roman"/>
          <w:b/>
          <w:sz w:val="52"/>
          <w:szCs w:val="52"/>
        </w:rPr>
        <w:t xml:space="preserve">, </w:t>
      </w:r>
      <w:proofErr w:type="spellStart"/>
      <w:r w:rsidRPr="004666AE">
        <w:rPr>
          <w:rFonts w:ascii="Times New Roman" w:hAnsi="Times New Roman" w:cs="Times New Roman"/>
          <w:b/>
          <w:sz w:val="52"/>
          <w:szCs w:val="52"/>
        </w:rPr>
        <w:t>Панинском</w:t>
      </w:r>
      <w:proofErr w:type="spellEnd"/>
      <w:r w:rsidRPr="004666AE">
        <w:rPr>
          <w:rFonts w:ascii="Times New Roman" w:hAnsi="Times New Roman" w:cs="Times New Roman"/>
          <w:b/>
          <w:sz w:val="52"/>
          <w:szCs w:val="52"/>
        </w:rPr>
        <w:t xml:space="preserve">, </w:t>
      </w:r>
      <w:proofErr w:type="spellStart"/>
      <w:r w:rsidRPr="004666AE">
        <w:rPr>
          <w:rFonts w:ascii="Times New Roman" w:hAnsi="Times New Roman" w:cs="Times New Roman"/>
          <w:b/>
          <w:sz w:val="52"/>
          <w:szCs w:val="52"/>
        </w:rPr>
        <w:t>Рамонском</w:t>
      </w:r>
      <w:proofErr w:type="spellEnd"/>
      <w:r w:rsidRPr="004666AE"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gramStart"/>
      <w:r w:rsidRPr="004666AE">
        <w:rPr>
          <w:rFonts w:ascii="Times New Roman" w:hAnsi="Times New Roman" w:cs="Times New Roman"/>
          <w:b/>
          <w:sz w:val="52"/>
          <w:szCs w:val="52"/>
        </w:rPr>
        <w:t>районах</w:t>
      </w:r>
      <w:proofErr w:type="gramEnd"/>
    </w:p>
    <w:p w:rsidR="004666AE" w:rsidRDefault="004666AE" w:rsidP="00EA24B9">
      <w:pPr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Правила использования </w:t>
      </w:r>
    </w:p>
    <w:p w:rsidR="004666AE" w:rsidRDefault="004666AE" w:rsidP="00EA24B9"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медицинской маски</w:t>
      </w:r>
    </w:p>
    <w:p w:rsidR="004666AE" w:rsidRDefault="004666AE" w:rsidP="00EA24B9"/>
    <w:p w:rsidR="004666AE" w:rsidRDefault="004666AE" w:rsidP="00EA24B9"/>
    <w:p w:rsidR="004666AE" w:rsidRDefault="004666AE" w:rsidP="00EA24B9"/>
    <w:p w:rsidR="004666AE" w:rsidRDefault="004666AE" w:rsidP="00EA24B9"/>
    <w:p w:rsidR="004666AE" w:rsidRDefault="004666AE" w:rsidP="00EA24B9"/>
    <w:p w:rsidR="004666AE" w:rsidRDefault="004666AE" w:rsidP="00EA24B9"/>
    <w:sectPr w:rsidR="004666AE" w:rsidSect="004666AE">
      <w:type w:val="continuous"/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E31CB"/>
    <w:multiLevelType w:val="multilevel"/>
    <w:tmpl w:val="03005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ECA"/>
    <w:rsid w:val="001E7ECA"/>
    <w:rsid w:val="00210B92"/>
    <w:rsid w:val="004666AE"/>
    <w:rsid w:val="00EA24B9"/>
    <w:rsid w:val="00F1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2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24B9"/>
    <w:rPr>
      <w:b/>
      <w:bCs/>
    </w:rPr>
  </w:style>
  <w:style w:type="character" w:styleId="a5">
    <w:name w:val="Hyperlink"/>
    <w:basedOn w:val="a0"/>
    <w:uiPriority w:val="99"/>
    <w:semiHidden/>
    <w:unhideWhenUsed/>
    <w:rsid w:val="00EA24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2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24B9"/>
    <w:rPr>
      <w:b/>
      <w:bCs/>
    </w:rPr>
  </w:style>
  <w:style w:type="character" w:styleId="a5">
    <w:name w:val="Hyperlink"/>
    <w:basedOn w:val="a0"/>
    <w:uiPriority w:val="99"/>
    <w:semiHidden/>
    <w:unhideWhenUsed/>
    <w:rsid w:val="00EA24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6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17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3</cp:revision>
  <cp:lastPrinted>2019-02-07T06:54:00Z</cp:lastPrinted>
  <dcterms:created xsi:type="dcterms:W3CDTF">2019-02-07T06:32:00Z</dcterms:created>
  <dcterms:modified xsi:type="dcterms:W3CDTF">2019-02-07T06:59:00Z</dcterms:modified>
</cp:coreProperties>
</file>